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AD166">
      <w:pPr>
        <w:widowControl/>
        <w:jc w:val="left"/>
        <w:textAlignment w:val="center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9381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"/>
        <w:gridCol w:w="420"/>
        <w:gridCol w:w="386"/>
        <w:gridCol w:w="715"/>
        <w:gridCol w:w="978"/>
        <w:gridCol w:w="978"/>
        <w:gridCol w:w="686"/>
        <w:gridCol w:w="239"/>
        <w:gridCol w:w="286"/>
        <w:gridCol w:w="375"/>
        <w:gridCol w:w="448"/>
        <w:gridCol w:w="395"/>
        <w:gridCol w:w="319"/>
        <w:gridCol w:w="264"/>
        <w:gridCol w:w="92"/>
        <w:gridCol w:w="882"/>
        <w:gridCol w:w="410"/>
        <w:gridCol w:w="1478"/>
        <w:gridCol w:w="24"/>
      </w:tblGrid>
      <w:tr w14:paraId="41BF2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20" w:hRule="atLeast"/>
        </w:trPr>
        <w:tc>
          <w:tcPr>
            <w:tcW w:w="9375" w:type="dxa"/>
            <w:gridSpan w:val="18"/>
            <w:shd w:val="clear" w:color="auto" w:fill="auto"/>
            <w:vAlign w:val="center"/>
          </w:tcPr>
          <w:p w14:paraId="5FF91EE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申请认定中、小学教师资格人员体检表</w:t>
            </w:r>
          </w:p>
          <w:p w14:paraId="3EED80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指定体检医院名称：                      体检日期：    年    月    日</w:t>
            </w:r>
          </w:p>
        </w:tc>
      </w:tr>
      <w:tr w14:paraId="319D3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8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63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B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 别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49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8E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2B3FA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45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                       片              体检单位骑缝章</w:t>
            </w:r>
          </w:p>
        </w:tc>
      </w:tr>
      <w:tr w14:paraId="7439C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4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03B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FC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2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E1CE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92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3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37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5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5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D1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0E2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2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既往病史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1.肝炎   2.结核    3.皮肤病   4. 性传播性疾病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 精神病     6.其他  受检者确认签字：</w:t>
            </w: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A2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E988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9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D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5F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 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7F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58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甲状腺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13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B7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颈 部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73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60B0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3DA42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78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0C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59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脊 柱</w:t>
            </w:r>
          </w:p>
        </w:tc>
        <w:tc>
          <w:tcPr>
            <w:tcW w:w="2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B5C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C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四肢关节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72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BC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510D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302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58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7C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C5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58569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3D7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41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内科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4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血 压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9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Kpa</w:t>
            </w: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5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心脏及血管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41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FCFC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02307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26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CD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呼吸系统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2B2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24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神经系统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74F0">
            <w:pPr>
              <w:jc w:val="center"/>
              <w:rPr>
                <w:rFonts w:ascii="宋体" w:hAnsi="宋体" w:cs="宋体"/>
                <w:color w:val="000000"/>
                <w:sz w:val="24"/>
                <w:u w:val="single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262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7DB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9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6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6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腹部器官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CD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肝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56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58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脾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83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1107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B7BEE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85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94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8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F3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0BE5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D885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6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C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眼科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裸眼视力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BD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C0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矫正视力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1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54A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BD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E638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67B5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66919C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0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FB4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3D8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21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F8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40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C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</w:t>
            </w:r>
          </w:p>
        </w:tc>
        <w:tc>
          <w:tcPr>
            <w:tcW w:w="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3A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49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矫正度数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65A90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770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A745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0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E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7D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8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7D9B1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67BB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55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01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耳鼻喉科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E6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听 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D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右 耳</w:t>
            </w: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C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B6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左耳</w:t>
            </w:r>
          </w:p>
        </w:tc>
        <w:tc>
          <w:tcPr>
            <w:tcW w:w="19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C5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7345A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4B7BEC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6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B67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4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耳 疾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CA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12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咽 喉</w:t>
            </w:r>
          </w:p>
        </w:tc>
        <w:tc>
          <w:tcPr>
            <w:tcW w:w="30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0A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43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732A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13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06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37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鼻及鼻窦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D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78C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63D6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44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14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08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3D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3CD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D9B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470" w:hRule="atLeast"/>
        </w:trPr>
        <w:tc>
          <w:tcPr>
            <w:tcW w:w="8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7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口腔科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B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唇 腭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27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0ED0B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423482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596" w:hRule="atLeast"/>
        </w:trPr>
        <w:tc>
          <w:tcPr>
            <w:tcW w:w="8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33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2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 它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E91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45AB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4BA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" w:type="dxa"/>
          <w:trHeight w:val="600" w:hRule="atLeast"/>
        </w:trPr>
        <w:tc>
          <w:tcPr>
            <w:tcW w:w="1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E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胸部X光透视</w:t>
            </w:r>
          </w:p>
        </w:tc>
        <w:tc>
          <w:tcPr>
            <w:tcW w:w="59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FF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9C4E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7F3AE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322" w:hRule="atLeast"/>
        </w:trPr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E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B  超</w:t>
            </w:r>
          </w:p>
        </w:tc>
        <w:tc>
          <w:tcPr>
            <w:tcW w:w="74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711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120F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627B7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81" w:hRule="atLeast"/>
        </w:trPr>
        <w:tc>
          <w:tcPr>
            <w:tcW w:w="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9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心电图</w:t>
            </w:r>
          </w:p>
        </w:tc>
        <w:tc>
          <w:tcPr>
            <w:tcW w:w="7453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A7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B4B29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医生签字</w:t>
            </w:r>
          </w:p>
        </w:tc>
      </w:tr>
      <w:tr w14:paraId="42667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4B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化验单黏贴处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8762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化验项目：肝功、血糖、血常规、尿常规</w:t>
            </w:r>
          </w:p>
        </w:tc>
      </w:tr>
      <w:tr w14:paraId="15ADB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2B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3D5D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44AC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8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B02E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C32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6B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1876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213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99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D0F4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422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57F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CF47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D89B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81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8ED92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4E1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B7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3AD5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EDC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6A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D1225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9983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9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体检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D2F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以下部分请在符合的项目上“</w:t>
            </w:r>
            <w:r>
              <w:rPr>
                <w:rFonts w:ascii="Arial" w:hAnsi="Arial" w:cs="Arial"/>
                <w:color w:val="000000"/>
                <w:kern w:val="0"/>
                <w:sz w:val="24"/>
                <w:lang w:bidi="ar"/>
              </w:rPr>
              <w:t>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”表示                                     </w:t>
            </w:r>
          </w:p>
          <w:p w14:paraId="039E1A9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结果：1、合格2、不合格                                                               </w:t>
            </w:r>
          </w:p>
          <w:p w14:paraId="1635364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DB0C75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2405A2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DE68893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7E5E8AA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A91FAB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医院负责人签字                        体检医院盖章                                                     </w:t>
            </w:r>
          </w:p>
          <w:p w14:paraId="6D7E93B0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 w14:paraId="10C70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8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3B429D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349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7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7A760B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0E3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E2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8CD7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C2B7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95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0C62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39F9A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2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73DFF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38F7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61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CEF48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C907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FE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478AAE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BA80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2A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44EE8A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E70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8A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认定机构意见</w:t>
            </w:r>
          </w:p>
        </w:tc>
        <w:tc>
          <w:tcPr>
            <w:tcW w:w="8931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BA8C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601499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8658BE6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9D4387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49212DD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067E3493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31B9ADB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认定机构盖章                                                     </w:t>
            </w:r>
          </w:p>
          <w:p w14:paraId="3FD128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填写日期：    年   月   日</w:t>
            </w:r>
          </w:p>
        </w:tc>
      </w:tr>
      <w:tr w14:paraId="35D5F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19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BB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BC41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46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1A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38F6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4B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C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9CC1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F6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3F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770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0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FF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D96A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312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9C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16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1086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615" w:hRule="atLeast"/>
        </w:trPr>
        <w:tc>
          <w:tcPr>
            <w:tcW w:w="4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0D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1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B5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B4F6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" w:type="dxa"/>
          <w:trHeight w:val="1140" w:hRule="atLeast"/>
        </w:trPr>
        <w:tc>
          <w:tcPr>
            <w:tcW w:w="9357" w:type="dxa"/>
            <w:gridSpan w:val="18"/>
            <w:shd w:val="clear" w:color="auto" w:fill="auto"/>
            <w:vAlign w:val="center"/>
          </w:tcPr>
          <w:p w14:paraId="2DCEE2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1、“既往病史”一栏，申请人必须如实填写，如发现有隐瞒严重病史，不符合认定条件者，即使取得资格，一经发现收回认定资格。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2、医师作体检结论要填写合格、不合格两种结论，并简单说明原因。</w:t>
            </w:r>
          </w:p>
        </w:tc>
      </w:tr>
    </w:tbl>
    <w:p w14:paraId="008FA1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01E0D"/>
    <w:rsid w:val="0FC01E0D"/>
    <w:rsid w:val="2DF833FA"/>
    <w:rsid w:val="303A62A2"/>
    <w:rsid w:val="35A84613"/>
    <w:rsid w:val="3D6C6C21"/>
    <w:rsid w:val="494C05F2"/>
    <w:rsid w:val="5AFC3C71"/>
    <w:rsid w:val="610C75E0"/>
    <w:rsid w:val="6CC76361"/>
    <w:rsid w:val="7120762A"/>
    <w:rsid w:val="71CE133B"/>
    <w:rsid w:val="745F2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432</Characters>
  <Lines>0</Lines>
  <Paragraphs>0</Paragraphs>
  <TotalTime>5</TotalTime>
  <ScaleCrop>false</ScaleCrop>
  <LinksUpToDate>false</LinksUpToDate>
  <CharactersWithSpaces>928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2019-10-17T07:53:00Z</dcterms:created>
  <dc:creator>赵璐</dc:creator>
  <cp:lastModifiedBy>杨成林</cp:lastModifiedBy>
  <dcterms:modified xsi:type="dcterms:W3CDTF">2025-05-26T07:57:49Z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6F9ED5EEF53F41039AF3E15E23FCC3D0_13</vt:lpwstr>
  </property>
  <property fmtid="{D5CDD505-2E9C-101B-9397-08002B2CF9AE}" pid="4" name="KSOTemplateDocerSaveRecord">
    <vt:lpwstr>eyJoZGlkIjoiYTk1MWMyNDUyNTM4ZGM3NGEzNTgyMTRkNTc3NDFhM2MiLCJ1c2VySWQiOiIzMDcwNzk5MzIifQ==</vt:lpwstr>
  </property>
</Properties>
</file>